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5A47E"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 w14:paraId="4ACA1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25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10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 w14:paraId="58885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河南中恒鼎力物贸有限公司、河南康星医疗器械设备有限公司《医疗器械经营许可证》有效期届满，未按《医疗器械经营监督管理办法》第十六条的要求提出延续申请，依据《医疗器械经营监督管理办法》第二十条和《中华人民共和国行政许可法》第七十条的规定，三门峡市市场监督管理局决定注销河南中恒鼎力物贸有限公司、河南康星医疗器械设备有限公司两家企业的《医疗器械经营许可证》（许可证编号：豫三食药监械经营许20200056号、豫三食药监械经营许20200057号）（内容见附表），现予以公示。</w:t>
      </w:r>
    </w:p>
    <w:p w14:paraId="494C2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 w14:paraId="270E1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 w14:paraId="1655F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 w14:paraId="3A657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 w14:paraId="1DEED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2025年7月7日</w:t>
      </w:r>
    </w:p>
    <w:p w14:paraId="3A839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E922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77EA6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0CC8C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附表：</w:t>
      </w:r>
    </w:p>
    <w:tbl>
      <w:tblPr>
        <w:tblStyle w:val="3"/>
        <w:tblW w:w="13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947"/>
        <w:gridCol w:w="725"/>
        <w:gridCol w:w="648"/>
        <w:gridCol w:w="690"/>
        <w:gridCol w:w="1489"/>
        <w:gridCol w:w="1788"/>
        <w:gridCol w:w="1708"/>
        <w:gridCol w:w="1754"/>
        <w:gridCol w:w="1673"/>
        <w:gridCol w:w="1707"/>
      </w:tblGrid>
      <w:tr w14:paraId="21C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09" w:type="dxa"/>
          </w:tcPr>
          <w:p w14:paraId="54826971">
            <w:pP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dxa"/>
          </w:tcPr>
          <w:p w14:paraId="1A6640A1">
            <w:pP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25" w:type="dxa"/>
            <w:vAlign w:val="top"/>
          </w:tcPr>
          <w:p w14:paraId="24156E8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48" w:type="dxa"/>
            <w:vAlign w:val="top"/>
          </w:tcPr>
          <w:p w14:paraId="4B1FBFC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690" w:type="dxa"/>
            <w:vAlign w:val="top"/>
          </w:tcPr>
          <w:p w14:paraId="676E7AC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  <w:t>经营方式</w:t>
            </w:r>
          </w:p>
        </w:tc>
        <w:tc>
          <w:tcPr>
            <w:tcW w:w="1489" w:type="dxa"/>
          </w:tcPr>
          <w:p w14:paraId="6D94AB1B">
            <w:pPr>
              <w:ind w:firstLine="210" w:firstLineChars="100"/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住所</w:t>
            </w:r>
          </w:p>
        </w:tc>
        <w:tc>
          <w:tcPr>
            <w:tcW w:w="1788" w:type="dxa"/>
          </w:tcPr>
          <w:p w14:paraId="25A806BB">
            <w:pP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708" w:type="dxa"/>
          </w:tcPr>
          <w:p w14:paraId="1FDA351A">
            <w:pP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1754" w:type="dxa"/>
          </w:tcPr>
          <w:p w14:paraId="500CF1FB">
            <w:pP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  <w:t>许可证编号</w:t>
            </w:r>
          </w:p>
        </w:tc>
        <w:tc>
          <w:tcPr>
            <w:tcW w:w="1673" w:type="dxa"/>
          </w:tcPr>
          <w:p w14:paraId="5109D54C">
            <w:pP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  <w:t>许可证有限期至</w:t>
            </w:r>
          </w:p>
        </w:tc>
        <w:tc>
          <w:tcPr>
            <w:tcW w:w="1707" w:type="dxa"/>
          </w:tcPr>
          <w:p w14:paraId="438D199F">
            <w:pPr>
              <w:ind w:firstLine="210" w:firstLineChars="100"/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  <w:t>注销日期</w:t>
            </w:r>
          </w:p>
        </w:tc>
      </w:tr>
      <w:tr w14:paraId="6151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509" w:type="dxa"/>
            <w:vAlign w:val="center"/>
          </w:tcPr>
          <w:p w14:paraId="52F68CA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7" w:type="dxa"/>
            <w:vAlign w:val="center"/>
          </w:tcPr>
          <w:p w14:paraId="2773453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河南中恒鼎力物贸有限公司</w:t>
            </w:r>
          </w:p>
        </w:tc>
        <w:tc>
          <w:tcPr>
            <w:tcW w:w="725" w:type="dxa"/>
            <w:vAlign w:val="center"/>
          </w:tcPr>
          <w:p w14:paraId="2F7329A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张豪鹤</w:t>
            </w:r>
          </w:p>
        </w:tc>
        <w:tc>
          <w:tcPr>
            <w:tcW w:w="648" w:type="dxa"/>
            <w:vAlign w:val="center"/>
          </w:tcPr>
          <w:p w14:paraId="776D12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张豪鹤</w:t>
            </w:r>
          </w:p>
        </w:tc>
        <w:tc>
          <w:tcPr>
            <w:tcW w:w="690" w:type="dxa"/>
            <w:vAlign w:val="center"/>
          </w:tcPr>
          <w:p w14:paraId="08C1677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批发</w:t>
            </w:r>
          </w:p>
        </w:tc>
        <w:tc>
          <w:tcPr>
            <w:tcW w:w="1489" w:type="dxa"/>
            <w:vAlign w:val="center"/>
          </w:tcPr>
          <w:p w14:paraId="38F7DF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河南省三门峡市义马市华山路南段路东门面房南数9号</w:t>
            </w:r>
          </w:p>
        </w:tc>
        <w:tc>
          <w:tcPr>
            <w:tcW w:w="1788" w:type="dxa"/>
            <w:vAlign w:val="center"/>
          </w:tcPr>
          <w:p w14:paraId="15E3816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河南省三门峡市义马市华山路南段路东门面房南数9号（二楼）</w:t>
            </w:r>
          </w:p>
        </w:tc>
        <w:tc>
          <w:tcPr>
            <w:tcW w:w="1708" w:type="dxa"/>
            <w:vAlign w:val="center"/>
          </w:tcPr>
          <w:p w14:paraId="7EECD0F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河南省三门峡市义马市华山路南段路东门面房南数9号（一楼）</w:t>
            </w:r>
          </w:p>
        </w:tc>
        <w:tc>
          <w:tcPr>
            <w:tcW w:w="1754" w:type="dxa"/>
            <w:vAlign w:val="center"/>
          </w:tcPr>
          <w:p w14:paraId="0C85A08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豫三食药监械经营许20200056号</w:t>
            </w:r>
          </w:p>
        </w:tc>
        <w:tc>
          <w:tcPr>
            <w:tcW w:w="1673" w:type="dxa"/>
            <w:vAlign w:val="center"/>
          </w:tcPr>
          <w:p w14:paraId="76FCC0A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2025年07月05日</w:t>
            </w:r>
          </w:p>
        </w:tc>
        <w:tc>
          <w:tcPr>
            <w:tcW w:w="1707" w:type="dxa"/>
            <w:vAlign w:val="center"/>
          </w:tcPr>
          <w:p w14:paraId="14DD69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2025年07月07日</w:t>
            </w:r>
          </w:p>
        </w:tc>
      </w:tr>
      <w:tr w14:paraId="25FA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509" w:type="dxa"/>
            <w:vAlign w:val="center"/>
          </w:tcPr>
          <w:p w14:paraId="17E3CA1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7" w:type="dxa"/>
            <w:vAlign w:val="center"/>
          </w:tcPr>
          <w:p w14:paraId="4832BFB8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河南康星医疗器械设备有限公司</w:t>
            </w:r>
          </w:p>
        </w:tc>
        <w:tc>
          <w:tcPr>
            <w:tcW w:w="725" w:type="dxa"/>
            <w:vAlign w:val="center"/>
          </w:tcPr>
          <w:p w14:paraId="6FD86CF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魏莉莉</w:t>
            </w:r>
          </w:p>
        </w:tc>
        <w:tc>
          <w:tcPr>
            <w:tcW w:w="648" w:type="dxa"/>
            <w:vAlign w:val="center"/>
          </w:tcPr>
          <w:p w14:paraId="1EB0313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王伟</w:t>
            </w:r>
          </w:p>
        </w:tc>
        <w:tc>
          <w:tcPr>
            <w:tcW w:w="690" w:type="dxa"/>
            <w:vAlign w:val="center"/>
          </w:tcPr>
          <w:p w14:paraId="2B54710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批发</w:t>
            </w:r>
          </w:p>
        </w:tc>
        <w:tc>
          <w:tcPr>
            <w:tcW w:w="1489" w:type="dxa"/>
            <w:vAlign w:val="center"/>
          </w:tcPr>
          <w:p w14:paraId="703F131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河南省三门峡市渑池县仰韶乡庄子村7号</w:t>
            </w:r>
          </w:p>
        </w:tc>
        <w:tc>
          <w:tcPr>
            <w:tcW w:w="1788" w:type="dxa"/>
            <w:vAlign w:val="center"/>
          </w:tcPr>
          <w:p w14:paraId="743A595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河南省三门峡市渑池县仰韶乡庄子村7号（203房间）</w:t>
            </w:r>
          </w:p>
        </w:tc>
        <w:tc>
          <w:tcPr>
            <w:tcW w:w="1708" w:type="dxa"/>
            <w:vAlign w:val="center"/>
          </w:tcPr>
          <w:p w14:paraId="29F2AAE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河南省三门峡市渑池县仰韶乡庄子村7号（201房间、202房间）</w:t>
            </w:r>
          </w:p>
        </w:tc>
        <w:tc>
          <w:tcPr>
            <w:tcW w:w="1754" w:type="dxa"/>
            <w:vAlign w:val="center"/>
          </w:tcPr>
          <w:p w14:paraId="49B4109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豫三食药监械经营许20200057号</w:t>
            </w:r>
          </w:p>
        </w:tc>
        <w:tc>
          <w:tcPr>
            <w:tcW w:w="1673" w:type="dxa"/>
            <w:vAlign w:val="center"/>
          </w:tcPr>
          <w:p w14:paraId="2DE2075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2025年07月06日</w:t>
            </w:r>
          </w:p>
        </w:tc>
        <w:tc>
          <w:tcPr>
            <w:tcW w:w="1707" w:type="dxa"/>
            <w:vAlign w:val="center"/>
          </w:tcPr>
          <w:p w14:paraId="5515E49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2025年07月07日</w:t>
            </w:r>
          </w:p>
        </w:tc>
      </w:tr>
    </w:tbl>
    <w:p w14:paraId="77B45ED6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MyZjlmMjJjOGY4NmExOTNmY2VkZjJmNDE3MDQifQ=="/>
  </w:docVars>
  <w:rsids>
    <w:rsidRoot w:val="00000000"/>
    <w:rsid w:val="066669E3"/>
    <w:rsid w:val="07FF1371"/>
    <w:rsid w:val="13A05002"/>
    <w:rsid w:val="1DD65C73"/>
    <w:rsid w:val="2AFE5A7E"/>
    <w:rsid w:val="2D6B5D33"/>
    <w:rsid w:val="33C05FC5"/>
    <w:rsid w:val="3AE075DE"/>
    <w:rsid w:val="47E30028"/>
    <w:rsid w:val="4A5067BE"/>
    <w:rsid w:val="52F54C6C"/>
    <w:rsid w:val="60A7445C"/>
    <w:rsid w:val="62BC6ADF"/>
    <w:rsid w:val="6A11530A"/>
    <w:rsid w:val="6AD20FFC"/>
    <w:rsid w:val="72970F69"/>
    <w:rsid w:val="72DF5E78"/>
    <w:rsid w:val="7F4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4"/>
    <w:qFormat/>
    <w:uiPriority w:val="0"/>
  </w:style>
  <w:style w:type="character" w:customStyle="1" w:styleId="10">
    <w:name w:val="l-btn-text"/>
    <w:basedOn w:val="4"/>
    <w:qFormat/>
    <w:uiPriority w:val="0"/>
    <w:rPr>
      <w:vertAlign w:val="baseline"/>
    </w:rPr>
  </w:style>
  <w:style w:type="character" w:customStyle="1" w:styleId="11">
    <w:name w:val="l-btn-left"/>
    <w:basedOn w:val="4"/>
    <w:qFormat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qFormat/>
    <w:uiPriority w:val="0"/>
  </w:style>
  <w:style w:type="character" w:customStyle="1" w:styleId="14">
    <w:name w:val="l-btn-left3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4"/>
    <w:qFormat/>
    <w:uiPriority w:val="0"/>
  </w:style>
  <w:style w:type="character" w:customStyle="1" w:styleId="17">
    <w:name w:val="l-btn-empty"/>
    <w:basedOn w:val="4"/>
    <w:qFormat/>
    <w:uiPriority w:val="0"/>
  </w:style>
  <w:style w:type="character" w:customStyle="1" w:styleId="18">
    <w:name w:val="first-child"/>
    <w:basedOn w:val="4"/>
    <w:qFormat/>
    <w:uiPriority w:val="0"/>
  </w:style>
  <w:style w:type="character" w:customStyle="1" w:styleId="19">
    <w:name w:val="l-btn-left4"/>
    <w:basedOn w:val="4"/>
    <w:uiPriority w:val="0"/>
  </w:style>
  <w:style w:type="character" w:customStyle="1" w:styleId="20">
    <w:name w:val="l-btn-lef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613</Characters>
  <Lines>0</Lines>
  <Paragraphs>0</Paragraphs>
  <TotalTime>17</TotalTime>
  <ScaleCrop>false</ScaleCrop>
  <LinksUpToDate>false</LinksUpToDate>
  <CharactersWithSpaces>618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圆</cp:lastModifiedBy>
  <dcterms:modified xsi:type="dcterms:W3CDTF">2025-07-07T01:19:40Z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08A48E0C886448D59BD8C0AD4438AF1A_12</vt:lpwstr>
  </property>
</Properties>
</file>