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hint="eastAsia"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</w:t>
      </w:r>
      <w:r>
        <w:rPr>
          <w:rFonts w:hint="default" w:ascii="文星标宋" w:hAnsi="文星标宋" w:eastAsia="文星标宋" w:cs="文星标宋"/>
          <w:sz w:val="44"/>
          <w:szCs w:val="44"/>
          <w:lang w:val="en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30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</w:p>
    <w:p>
      <w:pPr>
        <w:ind w:left="638" w:leftChars="304" w:firstLine="640" w:firstLineChars="200"/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根据《医疗器械监督管理条例》、《医疗器械经营监督管理办法》等相关规定，</w:t>
      </w:r>
      <w:r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  <w:t>三门峡己悦化妆品有限公司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两家企业申请第二类医疗器械经营备案，经形式审查，材料齐全，予以备案(详见附件)。现予以公示，请社会各界监督。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</w:t>
      </w:r>
      <w:r>
        <w:rPr>
          <w:rFonts w:hint="default" w:ascii="文星仿宋" w:hAnsi="文星仿宋" w:eastAsia="文星仿宋" w:cs="文星仿宋"/>
          <w:sz w:val="32"/>
          <w:szCs w:val="32"/>
          <w:lang w:val="en" w:eastAsia="zh-CN"/>
        </w:rPr>
        <w:t>4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12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84"/>
          <w:szCs w:val="84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28"/>
          <w:szCs w:val="28"/>
          <w:lang w:val="en-US" w:eastAsia="zh-CN"/>
        </w:rPr>
        <w:t>附表：</w:t>
      </w:r>
    </w:p>
    <w:tbl>
      <w:tblPr>
        <w:tblStyle w:val="4"/>
        <w:tblpPr w:leftFromText="180" w:rightFromText="180" w:vertAnchor="text" w:horzAnchor="page" w:tblpX="1625" w:tblpY="222"/>
        <w:tblOverlap w:val="never"/>
        <w:tblW w:w="1382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973"/>
        <w:gridCol w:w="715"/>
        <w:gridCol w:w="688"/>
        <w:gridCol w:w="388"/>
        <w:gridCol w:w="1210"/>
        <w:gridCol w:w="1275"/>
        <w:gridCol w:w="1281"/>
        <w:gridCol w:w="5238"/>
        <w:gridCol w:w="1125"/>
        <w:gridCol w:w="600"/>
      </w:tblGrid>
      <w:tr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企业名称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住所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经营场所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库房地址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经营范围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备案凭证编号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备案日期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三门峡己悦化妆品有限公司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吴飞彭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吴兢兰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河南省三门峡市湖滨区和平路嘉忆广场3号楼1313室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河南省三门峡市湖滨区和平路嘉忆广场3号楼1313室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Style w:val="8"/>
                <w:sz w:val="21"/>
                <w:szCs w:val="21"/>
                <w:lang w:val="en-US" w:eastAsia="zh-CN" w:bidi="ar"/>
              </w:rPr>
              <w:t>原分类目录：第二类：</w:t>
            </w:r>
            <w:r>
              <w:rPr>
                <w:rFonts w:ascii="CESI仿宋-GB2312" w:hAnsi="CESI仿宋-GB2312" w:eastAsia="CESI仿宋-GB2312" w:cs="CESI仿宋-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6801，6802，6803，6804，6805，6806，6807，6808，6809，6810，6812，6813，6815，6816，6820，6821，6822，6823，6824，6825，6826，6827，6828，6830，6831，6832，6833，6834，6840临床检验分析仪器及诊断试剂（诊断试剂不需低温冷藏运输贮存），6841，6845，6854，6855，6856，6857，6858，6863，6864，6865，6866，6870；新分类目录：第二类：01，02，04，05，06，07，08，09，10，11，14，15，17，18，20，21，22；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豫三药监械经营备20240124号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2024.12.10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卢氏县康合药店（个人独资）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王爱平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零售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河南省三门峡市卢氏县官坡镇官坡街街东13号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河南省三门峡市卢氏县官坡镇官坡街街东13号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5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分类目录：第二类：6801，6802，6803，6804，6805，6806，6807，6808，6809，6810，6812，6813，6815，6816，6820，6821，6822，6823，6824，6825，6826，6827，6828，6830，6831，6832，6833，6834，6840临床检验分析仪器及诊断试剂(诊断试剂不需低温冷藏运输贮存)，6841，6845，6846，6854，6855，6856，6857，6858，6863，6864，6865，6866，6870；第二类：01，02，03，04，05，06，07，08，09，10，11，12，14，15，16，17，18，19，20，21，22；新分类目录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豫三药监械经营备20240125号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2024.12.10</w:t>
            </w:r>
          </w:p>
        </w:tc>
      </w:tr>
    </w:tbl>
    <w:p>
      <w:pPr>
        <w:widowControl/>
        <w:spacing w:line="240" w:lineRule="exact"/>
        <w:jc w:val="both"/>
        <w:textAlignment w:val="center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2EB4148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5D30B5C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7758E4"/>
    <w:rsid w:val="10A7700F"/>
    <w:rsid w:val="10BE04E3"/>
    <w:rsid w:val="111F14CF"/>
    <w:rsid w:val="116B1D72"/>
    <w:rsid w:val="118539BA"/>
    <w:rsid w:val="11D44A37"/>
    <w:rsid w:val="12006C8C"/>
    <w:rsid w:val="1291401A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BF09F2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CEB1F38"/>
    <w:rsid w:val="1D295063"/>
    <w:rsid w:val="1E1A4A3B"/>
    <w:rsid w:val="1ECEF029"/>
    <w:rsid w:val="1EEC5505"/>
    <w:rsid w:val="1F05450A"/>
    <w:rsid w:val="1F6D7606"/>
    <w:rsid w:val="1FA5253D"/>
    <w:rsid w:val="1FFDD5DF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14F85"/>
    <w:rsid w:val="241967DB"/>
    <w:rsid w:val="248C14B7"/>
    <w:rsid w:val="24981FF3"/>
    <w:rsid w:val="25413F0C"/>
    <w:rsid w:val="255258C0"/>
    <w:rsid w:val="259B0B03"/>
    <w:rsid w:val="25AA6625"/>
    <w:rsid w:val="25B162E9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375E0A"/>
    <w:rsid w:val="2D815C78"/>
    <w:rsid w:val="2D9C0CBD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2FED5F69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9C008F4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DF51376"/>
    <w:rsid w:val="3ED37211"/>
    <w:rsid w:val="3ED76E5F"/>
    <w:rsid w:val="3EDD74D2"/>
    <w:rsid w:val="3F101614"/>
    <w:rsid w:val="3F8C3003"/>
    <w:rsid w:val="3F97673D"/>
    <w:rsid w:val="3FD30862"/>
    <w:rsid w:val="3FE7D35C"/>
    <w:rsid w:val="41383F5A"/>
    <w:rsid w:val="41566C49"/>
    <w:rsid w:val="417D37DC"/>
    <w:rsid w:val="41A02574"/>
    <w:rsid w:val="42B820DE"/>
    <w:rsid w:val="42FF64CB"/>
    <w:rsid w:val="43674E0C"/>
    <w:rsid w:val="437C69A4"/>
    <w:rsid w:val="43E25D14"/>
    <w:rsid w:val="448A72B8"/>
    <w:rsid w:val="44B62DE0"/>
    <w:rsid w:val="44FF8597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2247F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8437AF"/>
    <w:rsid w:val="4DA51D70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7F7B69"/>
    <w:rsid w:val="52AE6C1E"/>
    <w:rsid w:val="52E72C1F"/>
    <w:rsid w:val="532E7095"/>
    <w:rsid w:val="534129D7"/>
    <w:rsid w:val="53AC7C02"/>
    <w:rsid w:val="53CD5B8D"/>
    <w:rsid w:val="54446715"/>
    <w:rsid w:val="544F7B84"/>
    <w:rsid w:val="5472119D"/>
    <w:rsid w:val="54F75932"/>
    <w:rsid w:val="552F431C"/>
    <w:rsid w:val="555C0E0C"/>
    <w:rsid w:val="55981ACD"/>
    <w:rsid w:val="55F93C4F"/>
    <w:rsid w:val="562B7824"/>
    <w:rsid w:val="564D0362"/>
    <w:rsid w:val="56681976"/>
    <w:rsid w:val="567B6443"/>
    <w:rsid w:val="569765DC"/>
    <w:rsid w:val="56DF6D4F"/>
    <w:rsid w:val="5777D858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DFD647"/>
    <w:rsid w:val="5BE8740D"/>
    <w:rsid w:val="5C2F5C35"/>
    <w:rsid w:val="5D750BF5"/>
    <w:rsid w:val="5DFF5D5A"/>
    <w:rsid w:val="5DFFA67F"/>
    <w:rsid w:val="5E1E2E56"/>
    <w:rsid w:val="5E453C8F"/>
    <w:rsid w:val="5E4E31CE"/>
    <w:rsid w:val="5E747539"/>
    <w:rsid w:val="5E79F9DE"/>
    <w:rsid w:val="5F3C7816"/>
    <w:rsid w:val="5F93624A"/>
    <w:rsid w:val="5FBF7B49"/>
    <w:rsid w:val="5FED166D"/>
    <w:rsid w:val="5FFC5BA4"/>
    <w:rsid w:val="600E1A4E"/>
    <w:rsid w:val="60D65749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8EE88B8"/>
    <w:rsid w:val="695D01E9"/>
    <w:rsid w:val="695F0962"/>
    <w:rsid w:val="696F536C"/>
    <w:rsid w:val="69A85D4A"/>
    <w:rsid w:val="6A0F49FC"/>
    <w:rsid w:val="6A3E1642"/>
    <w:rsid w:val="6A8302DC"/>
    <w:rsid w:val="6BB374ED"/>
    <w:rsid w:val="6BC124AC"/>
    <w:rsid w:val="6BD3C7E2"/>
    <w:rsid w:val="6D696A31"/>
    <w:rsid w:val="6D75C271"/>
    <w:rsid w:val="6DD8446C"/>
    <w:rsid w:val="6DEFCE13"/>
    <w:rsid w:val="6EA2264B"/>
    <w:rsid w:val="6F964FD0"/>
    <w:rsid w:val="6F97A851"/>
    <w:rsid w:val="6F9B773C"/>
    <w:rsid w:val="6FA53187"/>
    <w:rsid w:val="6FBCEC94"/>
    <w:rsid w:val="6FE5698C"/>
    <w:rsid w:val="6FEE6C76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3FB67B3"/>
    <w:rsid w:val="74203425"/>
    <w:rsid w:val="7483610C"/>
    <w:rsid w:val="748F06FE"/>
    <w:rsid w:val="74C508B6"/>
    <w:rsid w:val="7573DCFF"/>
    <w:rsid w:val="75B10A3B"/>
    <w:rsid w:val="75BB1F10"/>
    <w:rsid w:val="75C93FA7"/>
    <w:rsid w:val="76BE165F"/>
    <w:rsid w:val="773036A3"/>
    <w:rsid w:val="7775014B"/>
    <w:rsid w:val="77BF87F8"/>
    <w:rsid w:val="77CD251D"/>
    <w:rsid w:val="77FE2E14"/>
    <w:rsid w:val="7878171B"/>
    <w:rsid w:val="78DC574F"/>
    <w:rsid w:val="79441131"/>
    <w:rsid w:val="79B95A01"/>
    <w:rsid w:val="79BD19DA"/>
    <w:rsid w:val="79BF299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79E1FD"/>
    <w:rsid w:val="7B7DE003"/>
    <w:rsid w:val="7B93507E"/>
    <w:rsid w:val="7C452368"/>
    <w:rsid w:val="7C8A7736"/>
    <w:rsid w:val="7CF6368A"/>
    <w:rsid w:val="7CFE3838"/>
    <w:rsid w:val="7D50744C"/>
    <w:rsid w:val="7D5FDEC4"/>
    <w:rsid w:val="7D777CFA"/>
    <w:rsid w:val="7DB151F8"/>
    <w:rsid w:val="7DD95D0C"/>
    <w:rsid w:val="7DE1158E"/>
    <w:rsid w:val="7DFC54EA"/>
    <w:rsid w:val="7E2C9F84"/>
    <w:rsid w:val="7EC55FFE"/>
    <w:rsid w:val="7ED53150"/>
    <w:rsid w:val="7EFBDDD3"/>
    <w:rsid w:val="7F416E79"/>
    <w:rsid w:val="7F435E59"/>
    <w:rsid w:val="7F59A0E1"/>
    <w:rsid w:val="7F6E1087"/>
    <w:rsid w:val="7FA75BA1"/>
    <w:rsid w:val="7FCF2855"/>
    <w:rsid w:val="7FD479FD"/>
    <w:rsid w:val="7FD93C13"/>
    <w:rsid w:val="7FDFA692"/>
    <w:rsid w:val="7FF5EE35"/>
    <w:rsid w:val="7FFA89A7"/>
    <w:rsid w:val="97FE727A"/>
    <w:rsid w:val="9E7CFE3F"/>
    <w:rsid w:val="9EFBE57D"/>
    <w:rsid w:val="9F7F9D8F"/>
    <w:rsid w:val="AEE605C6"/>
    <w:rsid w:val="BBD5FDFD"/>
    <w:rsid w:val="BDB7F4B2"/>
    <w:rsid w:val="BFDF786D"/>
    <w:rsid w:val="BFFE36C9"/>
    <w:rsid w:val="C3FF822F"/>
    <w:rsid w:val="CDE510A2"/>
    <w:rsid w:val="CFA7A07C"/>
    <w:rsid w:val="D1FC9F2F"/>
    <w:rsid w:val="D6636DF3"/>
    <w:rsid w:val="D7EEAE6A"/>
    <w:rsid w:val="D9650F54"/>
    <w:rsid w:val="DD7F97D3"/>
    <w:rsid w:val="DEA71D27"/>
    <w:rsid w:val="DFD76ECE"/>
    <w:rsid w:val="DFFFDFDC"/>
    <w:rsid w:val="E0FBE235"/>
    <w:rsid w:val="E7CBB49C"/>
    <w:rsid w:val="EB9F5B20"/>
    <w:rsid w:val="EEBF6829"/>
    <w:rsid w:val="EFBF7F6F"/>
    <w:rsid w:val="EFF7A7EE"/>
    <w:rsid w:val="F4FDC971"/>
    <w:rsid w:val="F5EEA8F9"/>
    <w:rsid w:val="F7FE9336"/>
    <w:rsid w:val="FA5FEAD5"/>
    <w:rsid w:val="FBDD3D65"/>
    <w:rsid w:val="FBDF5A56"/>
    <w:rsid w:val="FDDD27F8"/>
    <w:rsid w:val="FDEF106E"/>
    <w:rsid w:val="FDFF9C0B"/>
    <w:rsid w:val="FE3B46B1"/>
    <w:rsid w:val="FE57A6E0"/>
    <w:rsid w:val="FF2FE21E"/>
    <w:rsid w:val="FF732E2C"/>
    <w:rsid w:val="FF7C30B0"/>
    <w:rsid w:val="FFAB6A87"/>
    <w:rsid w:val="FFCDA19E"/>
    <w:rsid w:val="FFDF7AE2"/>
    <w:rsid w:val="FFE92653"/>
    <w:rsid w:val="FFF6C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0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7">
    <w:name w:val="font4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8">
    <w:name w:val="font11"/>
    <w:basedOn w:val="5"/>
    <w:uiPriority w:val="0"/>
    <w:rPr>
      <w:rFonts w:hint="default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2014-11-18T04:08:00Z</dcterms:created>
  <dc:creator>lenovo097</dc:creator>
  <cp:lastModifiedBy>kylin</cp:lastModifiedBy>
  <cp:lastPrinted>2021-12-21T00:34:00Z</cp:lastPrinted>
  <dcterms:modified xsi:type="dcterms:W3CDTF">2024-12-23T09:17:27Z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FE733EBD6E4546CC9AD8C9C533E39AE0</vt:lpwstr>
  </property>
</Properties>
</file>