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43941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161FD95C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5A845D0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416D073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35644073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一、粮食加工品</w:t>
      </w:r>
    </w:p>
    <w:p w14:paraId="10D75BD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254F1F6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小麦粉：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</w:t>
      </w:r>
    </w:p>
    <w:p w14:paraId="03EAA3E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3C26D9D4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小麦粉：苯并[a]芘、镉(以Cd计)、过氧化苯甲酰、黄曲霉毒素B₁、偶氮甲酰胺、脱氧雪腐镰刀菌烯醇、玉米赤霉烯酮、赭曲霉毒素A</w:t>
      </w:r>
    </w:p>
    <w:p w14:paraId="4F6642F5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二、食用油、油脂及其制品</w:t>
      </w:r>
    </w:p>
    <w:p w14:paraId="1CE15CE3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5FFA52E2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芝麻油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：GB 2716-2018《食品安全国家标准 植物油》、GB 2760-2014《食品安全国家标准 食品添加剂使用标准》、GB 2762-2022《食品安全国家标准 食品中污染物限量》</w:t>
      </w:r>
    </w:p>
    <w:p w14:paraId="31158791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食用植物调和油：GB 2716-2018《食品安全国家标准 植物油》、GB 2760-2014《食品安全国家标准 食品添加剂使用标准》、GB 2762-2022《食品安全国家标准 食品中污染物限量》、GB/T 40851-2021《食用调和油》</w:t>
      </w:r>
    </w:p>
    <w:p w14:paraId="02426F5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菜籽油：GB 2760-2014《食品安全国家标准 食品添加剂使用标准》、GB 2762-2022《食品安全国家标准 食品中污染物限量》、GB/T 1536-2021《菜籽油》</w:t>
      </w:r>
    </w:p>
    <w:p w14:paraId="6FD0F7C2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大豆油：GB 2716-2018《食品安全国家标准 植物油》、GB 2760-2014《食品安全国家标准 食品添加剂使用标准》、GB 2762-2022《食品安全国家标准 食品中污染物限量》</w:t>
      </w:r>
    </w:p>
    <w:p w14:paraId="0120308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花生油：GB 2716-2018《食品安全国家标准 植物油》、GB 2760-2014《食品安全国家标准 食品添加剂使用标准》、GB 2761-2017《食品安全国家标准 食品中真菌毒素限量》、GB 2762-2022《食品安全国家标准 食品中污染物限量》</w:t>
      </w:r>
    </w:p>
    <w:p w14:paraId="0611E9D6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3BC50E9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芝麻油：苯并[a]芘、过氧化值、铅(以Pb计)、溶剂残留量、酸价(KOH)、乙基麦芽酚</w:t>
      </w:r>
    </w:p>
    <w:p w14:paraId="5F39229D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食用植物调和油：苯并[a]芘、过氧化值、铅(以Pb计)、溶剂残留量、酸价(KOH)、特丁基对苯二酚(TBHQ)、乙基麦芽酚</w:t>
      </w:r>
    </w:p>
    <w:p w14:paraId="01530BFB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菜籽油：苯并[a]芘、过氧化值、铅(以Pb计)、溶剂残留量、酸价(KOH)、特丁基对苯二酚(TBHQ)、乙基麦芽酚</w:t>
      </w:r>
    </w:p>
    <w:p w14:paraId="57178EA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大豆油：苯并[a]芘、过氧化值、铅(以Pb计)、溶剂残留量、酸价(KOH)、特丁基对苯二酚(TBHQ)</w:t>
      </w:r>
    </w:p>
    <w:p w14:paraId="452A6B8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花生油：苯并[a]芘、过氧化值、黄曲霉毒素B₁、铅(以Pb计)、溶剂残留量、酸价(KOH)、特丁基对苯二酚(TBHQ)</w:t>
      </w:r>
    </w:p>
    <w:p w14:paraId="2474278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三、肉制品</w:t>
      </w:r>
    </w:p>
    <w:p w14:paraId="73B01AC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65A35591">
      <w:pPr>
        <w:numPr>
          <w:ilvl w:val="0"/>
          <w:numId w:val="0"/>
        </w:numPr>
        <w:ind w:firstLine="64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酱卤肉制品：2014《食品安全国家标准 食品添加剂使用标准》、GB 2762-2022《食品安全国家标准 食品中污染物限量》、GB 29921-2021《食品安全国家标准 预包装食品中致病菌限量》、食品整治办[2008]3号《食品中可能违法添加的非食用物质和易滥用的食品添加剂品种名单(第一批)》、整顿办函[2011]1号《食品中可能违法添加的非食用物质和易滥用的食品添加剂品种名单(第五批)》</w:t>
      </w:r>
    </w:p>
    <w:p w14:paraId="4433056C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184C6B1E">
      <w:pPr>
        <w:numPr>
          <w:ilvl w:val="0"/>
          <w:numId w:val="0"/>
        </w:numPr>
        <w:ind w:firstLine="64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酱卤肉制品：亚硝胺、苯甲酸及其钠盐(以苯甲酸计)、单核细胞增生李斯特氏菌、铬(以Cr计)、镉(以Cd计)、金黄色葡萄球菌、氯霉素、纳他霉素、柠檬黄、铅(以Pb计)、日落黄、沙门氏菌、山梨酸及其钾盐(以山梨酸计)、酸性橙Ⅱ、糖精钠(以糖精计)、脱氢乙酸及其钠盐(以脱氢乙酸计)、亚硝酸盐(以亚硝酸钠计)、胭脂红、总砷(以As计)</w:t>
      </w:r>
    </w:p>
    <w:p w14:paraId="5656B860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四、方便食品</w:t>
      </w:r>
    </w:p>
    <w:p w14:paraId="71DA113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3E37A2F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调味面制品：GB 2760-2014《食品安全国家标准 食品添加剂使用标准》、GB 29921-2021《食品安全国家标准 预包装食品中致病菌限量》、产品明示标准和质量要求</w:t>
      </w:r>
    </w:p>
    <w:p w14:paraId="229D117A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606EC2F9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调味面制品：安赛蜜、苯甲酸及其钠盐(以苯甲酸计)、大肠菌群、过氧化值(以脂肪计)、金黄色葡萄球菌、菌落总数、霉菌、柠檬黄、日落黄、三氯蔗糖、沙门氏菌、山梨酸及其钾盐(以山梨酸计)、酸价(以脂肪计)(KOH)、糖精钠(以糖精计)、甜蜜素(以环己基氨基磺酸计)、脱氢乙酸及其钠盐(以脱氢乙酸计)</w:t>
      </w:r>
    </w:p>
    <w:p w14:paraId="0E3A9794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五、糕点</w:t>
      </w:r>
    </w:p>
    <w:p w14:paraId="40773AB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292DAC8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糕点：2014《食品安全国家标准 食品添加剂使用标准》、GB 2762-2022《食品安全国家标准 食品中污染物限量》、GB 29921-2021《食品安全国家标准 预包装食品中致病菌限量》、GB 7099-2015《食品安全国家标准 糕点、面包》</w:t>
      </w:r>
    </w:p>
    <w:p w14:paraId="5E2092EE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3B1FBD90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糕点：苯甲酸及其钠盐(以苯甲酸计)、丙二醇、丙酸及其钠盐、钙盐(以丙酸计)、赤藓红、大肠菌群、靛蓝、过氧化值(以脂肪计)、苋菜红、金黄色葡萄球菌、菌落总数、喹啉黄、亮蓝、铝的残留量(干样品,以Al计)、霉菌、纳他霉素、柠檬黄、铅(以Pb计)、日落黄、三氯蔗糖、沙门氏菌、山梨酸及其钾盐(以山梨酸计)、酸价(以脂肪计)(KOH)、酸性红、糖精钠(以糖精计)、甜蜜素(以环己基氨基磺酸计)、脱氢乙酸及其钠盐(以脱氢乙酸计)、新红、胭脂红、诱惑红</w:t>
      </w:r>
    </w:p>
    <w:p w14:paraId="19A50D14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六、食用农产品</w:t>
      </w:r>
    </w:p>
    <w:p w14:paraId="50A22B8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1FB27A6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豆芽：GB 22556-2008《豆芽卫生标准》、GB 2762-2022《食品安全国家标准 食品中污染物限量》、国家食品药品监督管理总局 农业部 国家卫生和计划生育委员会关于豆芽生产过程中禁止使用6-苄基腺嘌呤等物质的公告(2015 年第 11 号)</w:t>
      </w:r>
    </w:p>
    <w:p w14:paraId="78D824E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柑、橘：GB 2763-2021《食品安全国家标准 食品中农药最大残留限量》</w:t>
      </w:r>
    </w:p>
    <w:p w14:paraId="55AF4C1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辣椒：2022《食品安全国家标准 食品中污染物限量》、GB 2763-2021《食品安全国家标准 食品中农药最大残留限量》</w:t>
      </w:r>
    </w:p>
    <w:p w14:paraId="06E97CE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苹果：GB 2763-2021《食品安全国家标准 食品中农药最大残留限量》</w:t>
      </w:r>
    </w:p>
    <w:p w14:paraId="3EB1F73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芹菜：GB 2763-2021《食品安全国家标准 食品中农药最大残留限量》</w:t>
      </w:r>
    </w:p>
    <w:p w14:paraId="27C6ABE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生干籽类：19300-2014《食品安全国家标准 坚果与籽类食品》、GB 2761-2017《食品安全国家标准 食品中真菌毒素限量》、GB 2762-2022《食品安全国家标准 食品中污染物限量》</w:t>
      </w:r>
    </w:p>
    <w:p w14:paraId="2BD10F2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猪肉：GB 2707-2016《食品安全国家标准 鲜(冻)畜、禽产品》、GB 31650-2019《食品安全国家标准 食品中兽药最大残留限量》、农业农村部公告 第250号《食品动物中禁止使用的药品及其他化合物清单》</w:t>
      </w:r>
    </w:p>
    <w:p w14:paraId="59FB19E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牛肉：GB 2707-2016《食品安全国家标准 鲜(冻)畜、禽产品》、农业农村部公告 第250号《食品动物中禁止使用的药品及其他化合物清单》</w:t>
      </w:r>
    </w:p>
    <w:p w14:paraId="1FEC4AA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羊肉：GB 31650-2019《食品安全国家标准 食品中兽药最大残留限量》、农业农村部公告 第250号《食品动物中禁止使用的药品及其他化合物清单》</w:t>
      </w:r>
    </w:p>
    <w:p w14:paraId="0A6FCED5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64FBFAC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豆芽：4-氯苯氧乙酸钠(以4-氯苯氧乙酸计)、6-苄基腺嘌呤(6-BA)、铅(以Pb计)、亚硫酸盐(以SO₂计)</w:t>
      </w:r>
    </w:p>
    <w:p w14:paraId="75C3AB2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柑、橘：苯醚甲环唑、丙溴磷、联苯菊酯、氯氟氰菊酯和高效氯氟氰菊酯、氧乐果</w:t>
      </w:r>
    </w:p>
    <w:p w14:paraId="6EAC64F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辣椒：啶虫脒、毒死蜱、镉(以Cd计)、噻虫胺、噻虫嗪、氧乐果</w:t>
      </w:r>
    </w:p>
    <w:p w14:paraId="385C235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苹果：敌敌畏、啶虫脒、毒死蜱、甲拌磷、克百威、氧乐果</w:t>
      </w:r>
    </w:p>
    <w:p w14:paraId="1AE115E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芹菜：毒死蜱、甲拌磷、噻虫胺、噻虫嗪、氧乐果</w:t>
      </w:r>
    </w:p>
    <w:p w14:paraId="5E471FC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生干籽类：镉(以Cd计)、过氧化值(以脂肪计)、黄曲霉毒素B₁、酸价(以脂肪计)(KOH)</w:t>
      </w:r>
    </w:p>
    <w:p w14:paraId="6EEF277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猪肉：恩诺沙星、呋喃唑酮代谢物、磺胺类(总量)、挥发性盐基氮、五氯酚酸钠(以五氯酚计)</w:t>
      </w:r>
    </w:p>
    <w:p w14:paraId="56AF3B3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牛肉：呋喃唑酮代谢物、挥发性盐基氮、克伦特罗、五氯酚酸钠(以五氯酚计)</w:t>
      </w:r>
    </w:p>
    <w:p w14:paraId="5E9E3AF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羊肉：恩诺沙星、磺胺类(总量)、克伦特罗、五氯酚酸钠(以五氯酚计)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D4256C6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0BB0904"/>
    <w:rsid w:val="42206A30"/>
    <w:rsid w:val="44540F0E"/>
    <w:rsid w:val="449774AC"/>
    <w:rsid w:val="46004DE1"/>
    <w:rsid w:val="463908C8"/>
    <w:rsid w:val="466610A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4E04588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6A852D1"/>
    <w:rsid w:val="78393FFF"/>
    <w:rsid w:val="78B56F07"/>
    <w:rsid w:val="7B7B2338"/>
    <w:rsid w:val="7BAF2315"/>
    <w:rsid w:val="7D5B37D1"/>
    <w:rsid w:val="7DEA41D0"/>
    <w:rsid w:val="7FD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3360</Words>
  <Characters>3990</Characters>
  <Lines>5</Lines>
  <Paragraphs>1</Paragraphs>
  <TotalTime>58</TotalTime>
  <ScaleCrop>false</ScaleCrop>
  <LinksUpToDate>false</LinksUpToDate>
  <CharactersWithSpaces>4103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2024-11-22T08:16:43Z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CDA94D7C737A40FC824CC677FE76BA7D_13</vt:lpwstr>
  </property>
</Properties>
</file>