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4</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24</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w:t>
      </w:r>
      <w:r>
        <w:rPr>
          <w:rFonts w:hint="default" w:ascii="文星仿宋" w:hAnsi="文星仿宋" w:eastAsia="文星仿宋" w:cs="文星仿宋"/>
          <w:sz w:val="32"/>
          <w:szCs w:val="32"/>
          <w:lang w:val="en-US" w:eastAsia="zh-CN"/>
        </w:rPr>
        <w:t>渑池县汇康堂医药大药房（个人独资）</w:t>
      </w:r>
      <w:r>
        <w:rPr>
          <w:rFonts w:hint="eastAsia" w:ascii="文星仿宋" w:hAnsi="文星仿宋" w:eastAsia="文星仿宋" w:cs="文星仿宋"/>
          <w:sz w:val="32"/>
          <w:szCs w:val="32"/>
          <w:lang w:val="en-US" w:eastAsia="zh-CN"/>
        </w:rPr>
        <w:t>等6家企业申请第二类医疗器械经营备案，经形式审查，材料齐全，予以备案(详见附件)。现予以公示，请社会各界监督。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4</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9</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24</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渑池县汇康堂医药大药房（个人独资）</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郜丰伟</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河南省三门峡市渑池县天池镇天池街供销社门市西排向西第七第八间07号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河南省三门峡市渑池县天池镇天池街供销社门市西排向西第七第八间07号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豫三药监械经营备20240100号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2024.9.11</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渑池喜来康医药超市（个人独资）</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王来意</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河南省三门峡市渑池县天池镇笃忠街笃忠卫生院第六间6 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河南省三门峡市渑池县天池镇笃忠街笃忠卫生院第六间6 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6823，6824，6825，6826，6827，6828，6830，6831，6832，6833，6834，6840临床检验分析仪器及诊断试剂（诊断试剂不需低温冷藏运输贮存），6841，6845，6846，6854，6855，6856，6857，6858，6863，6864，6865，6866；新分类目录：第二类：01，02，03，04，05，06，07，08，09，10，11，12，14，15，16，17，18，19，20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豫三药监械经营备20240101号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2024.9.11</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三门峡诚安医疗器械销售有限公司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李英梅</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李英梅</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河南省三门峡市陕州区西张村镇南街38号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河南省三门峡市陕州区西张村镇南街38号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豫三药监械经营备20240102号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2024.9.11</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三门峡羡青企业管理服务有限公司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邱毅</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邱毅</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批发</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河南省三门峡市开发区分陕路与北环路交叉口双创园B座211B</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河南省三门峡市经济开发区三门路河南九州通三门峡分公司办公楼213</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河南省三门峡市经济开发区三门路河南九州通三门峡分公司办公楼212</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豫三药监械经营备20240103号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2024.9.18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河南烈特商贸有限公司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石孟姣</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石孟姣</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批发</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河南省三门峡市经济开发区虢国路八街坊七号院1号楼（商会大厦B座）17层1713号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河南省三门峡市经济开发区虢国路八街坊七号院1号楼（商会大厦B座）17层1713号（一楼）</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河南省三门峡市经济开发区虢国路八街坊七号院1号楼（商会大厦B座）17层1713号（二楼）</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豫三药监械经营备20240104号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2024.9.18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卢氏县康祥医药有限公司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贾振宙</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贾振宙</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河南省三门峡市卢氏县横涧乡兴贤里社区101号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基础外科手术器械，6815注射穿刺器械，6820普通诊察器械，6821医用电子仪器设备，6822医用光学器具、仪器及内窥镜设备（6822-1除外），6826物理治疗及康复设备，6827中医器械，6840临床检测分析仪器(诊断试剂除外)，6841医用化验和基础设备器具，6854手术室、急救室、诊疗室设备及器具，6855口腔科设备及器具，6856病房护理设备及器具，6857消毒和灭菌设备及器具，6864医用卫生材料及敷料，6865医用缝合材料及粘合剂，6870软 件；新分类目录：第二类：07医用诊察和监护器械，09物理治疗器械，11医疗器械消毒灭菌器械，14注输、护理和防护器械，18妇产科、辅助生殖和避孕器械，19医用康复器械，20中医器械，21医用软件</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豫三药监械经营备20240105号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2024.9.24</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C55FFE"/>
    <w:rsid w:val="7ED53150"/>
    <w:rsid w:val="7EFBDDD3"/>
    <w:rsid w:val="7F416E79"/>
    <w:rsid w:val="7F435E59"/>
    <w:rsid w:val="7F59A0E1"/>
    <w:rsid w:val="7F6E1087"/>
    <w:rsid w:val="7FA75BA1"/>
    <w:rsid w:val="7FCF2855"/>
    <w:rsid w:val="7FD479FD"/>
    <w:rsid w:val="7FD93C13"/>
    <w:rsid w:val="7FF5EE35"/>
    <w:rsid w:val="7FFA89A7"/>
    <w:rsid w:val="97FE727A"/>
    <w:rsid w:val="9E7CFE3F"/>
    <w:rsid w:val="9EFBE57D"/>
    <w:rsid w:val="9F7F9D8F"/>
    <w:rsid w:val="AEE605C6"/>
    <w:rsid w:val="BBD5FDFD"/>
    <w:rsid w:val="BFFE36C9"/>
    <w:rsid w:val="C3FF822F"/>
    <w:rsid w:val="CDE510A2"/>
    <w:rsid w:val="CFA7A07C"/>
    <w:rsid w:val="D1FC9F2F"/>
    <w:rsid w:val="D6636DF3"/>
    <w:rsid w:val="D7EEAE6A"/>
    <w:rsid w:val="D9650F54"/>
    <w:rsid w:val="DD7F97D3"/>
    <w:rsid w:val="DEA71D27"/>
    <w:rsid w:val="DFD76ECE"/>
    <w:rsid w:val="DFFFDFDC"/>
    <w:rsid w:val="E0FBE235"/>
    <w:rsid w:val="E7CBB49C"/>
    <w:rsid w:val="EB9F5B20"/>
    <w:rsid w:val="EEBF6829"/>
    <w:rsid w:val="EFBF7F6F"/>
    <w:rsid w:val="EFF7A7EE"/>
    <w:rsid w:val="F4FDC971"/>
    <w:rsid w:val="F5EEA8F9"/>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6C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2014-11-16T20:08:00Z</dcterms:created>
  <dc:creator>lenovo097</dc:creator>
  <cp:lastModifiedBy>kylin</cp:lastModifiedBy>
  <cp:lastPrinted>2021-12-19T16:34:00Z</cp:lastPrinted>
  <dcterms:modified xsi:type="dcterms:W3CDTF">2024-09-24T11:22:09Z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