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E878A4">
        <w:rPr>
          <w:rFonts w:ascii="黑体" w:eastAsia="黑体" w:hAnsi="黑体" w:hint="eastAsia"/>
          <w:sz w:val="44"/>
          <w:szCs w:val="44"/>
        </w:rPr>
        <w:t>灵宝</w:t>
      </w:r>
      <w:r w:rsidRPr="00012F9B">
        <w:rPr>
          <w:rFonts w:ascii="黑体" w:eastAsia="黑体" w:hAnsi="黑体" w:hint="eastAsia"/>
          <w:sz w:val="44"/>
          <w:szCs w:val="44"/>
        </w:rPr>
        <w:t>市疾病预防控制中心检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303A9E">
        <w:rPr>
          <w:rFonts w:ascii="仿宋" w:eastAsia="仿宋" w:hAnsi="仿宋" w:hint="eastAsia"/>
          <w:bCs/>
          <w:sz w:val="32"/>
          <w:szCs w:val="32"/>
        </w:rPr>
        <w:t>2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303A9E">
        <w:rPr>
          <w:rFonts w:ascii="仿宋" w:eastAsia="仿宋" w:hAnsi="仿宋" w:hint="eastAsia"/>
          <w:bCs/>
          <w:sz w:val="32"/>
          <w:szCs w:val="32"/>
        </w:rPr>
        <w:t>2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303A9E">
        <w:rPr>
          <w:rFonts w:ascii="仿宋" w:eastAsia="仿宋" w:hAnsi="仿宋" w:hint="eastAsia"/>
          <w:bCs/>
          <w:sz w:val="32"/>
          <w:szCs w:val="32"/>
        </w:rPr>
        <w:t>75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303A9E">
        <w:rPr>
          <w:rFonts w:ascii="仿宋" w:eastAsia="仿宋" w:hAnsi="仿宋" w:hint="eastAsia"/>
          <w:bCs/>
          <w:sz w:val="32"/>
          <w:szCs w:val="32"/>
        </w:rPr>
        <w:t>2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E878A4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E878A4">
        <w:rPr>
          <w:rFonts w:ascii="仿宋" w:eastAsia="仿宋" w:hAnsi="仿宋" w:hint="eastAsia"/>
          <w:bCs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E878A4">
        <w:rPr>
          <w:rFonts w:ascii="仿宋" w:eastAsia="仿宋" w:hAnsi="仿宋" w:hint="eastAsia"/>
          <w:sz w:val="32"/>
          <w:szCs w:val="32"/>
        </w:rPr>
        <w:t>灵宝</w:t>
      </w:r>
      <w:r w:rsidRPr="00012F9B">
        <w:rPr>
          <w:rFonts w:ascii="仿宋" w:eastAsia="仿宋" w:hAnsi="仿宋" w:hint="eastAsia"/>
          <w:sz w:val="32"/>
          <w:szCs w:val="32"/>
        </w:rPr>
        <w:t>市疾病预防控制中心进行现场监督检查，现将检查结果通报如下：</w:t>
      </w:r>
    </w:p>
    <w:p w:rsidR="00E40325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我局依法对该中心疫苗采购、储存、运输的疫苗质量进行监督检查。经检查发现，该中心设置有专职人员负责疫苗质量及设施设备管理工作，建立有疫</w:t>
      </w:r>
      <w:r w:rsidRPr="00435941">
        <w:rPr>
          <w:rFonts w:ascii="仿宋" w:eastAsia="仿宋" w:hAnsi="仿宋" w:hint="eastAsia"/>
          <w:sz w:val="32"/>
          <w:szCs w:val="32"/>
        </w:rPr>
        <w:t>苗质量及设施设备有关的制度和文件；配备有与疫苗储存和运输规模相适应的设施设备；能够对疫苗的储存配送温度进行监测和记录，并留存有手工填写疫苗储存温度记录；</w:t>
      </w:r>
      <w:r w:rsidR="005F5381">
        <w:rPr>
          <w:rFonts w:ascii="仿宋" w:eastAsia="仿宋" w:hAnsi="仿宋" w:hint="eastAsia"/>
          <w:sz w:val="32"/>
          <w:szCs w:val="32"/>
        </w:rPr>
        <w:t>疫苗采购、储存、配送等相关记录齐全，</w:t>
      </w:r>
      <w:r w:rsidRPr="00435941">
        <w:rPr>
          <w:rFonts w:ascii="仿宋" w:eastAsia="仿宋" w:hAnsi="仿宋" w:hint="eastAsia"/>
          <w:sz w:val="32"/>
          <w:szCs w:val="32"/>
        </w:rPr>
        <w:t>能够实现疫苗全程追溯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DA6CAE">
        <w:rPr>
          <w:rFonts w:ascii="仿宋" w:eastAsia="仿宋" w:hAnsi="仿宋" w:hint="eastAsia"/>
          <w:color w:val="FF0000"/>
          <w:sz w:val="32"/>
          <w:szCs w:val="32"/>
        </w:rPr>
        <w:t xml:space="preserve"> 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303A9E">
        <w:rPr>
          <w:rFonts w:ascii="仿宋" w:eastAsia="仿宋" w:hAnsi="仿宋" w:hint="eastAsia"/>
          <w:sz w:val="32"/>
          <w:szCs w:val="32"/>
        </w:rPr>
        <w:t>2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E878A4">
        <w:rPr>
          <w:rFonts w:ascii="仿宋" w:eastAsia="仿宋" w:hAnsi="仿宋" w:hint="eastAsia"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E878A4">
        <w:rPr>
          <w:rFonts w:ascii="仿宋" w:eastAsia="仿宋" w:hAnsi="仿宋" w:hint="eastAsia"/>
          <w:sz w:val="32"/>
          <w:szCs w:val="32"/>
        </w:rPr>
        <w:t>4</w:t>
      </w:r>
      <w:bookmarkStart w:id="0" w:name="_GoBack"/>
      <w:bookmarkEnd w:id="0"/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303A9E"/>
    <w:rsid w:val="0036364D"/>
    <w:rsid w:val="00435941"/>
    <w:rsid w:val="005125CB"/>
    <w:rsid w:val="005F5381"/>
    <w:rsid w:val="00646A05"/>
    <w:rsid w:val="008E6FCB"/>
    <w:rsid w:val="00DA6CAE"/>
    <w:rsid w:val="00E40325"/>
    <w:rsid w:val="00E544AB"/>
    <w:rsid w:val="00E878A4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cp:lastPrinted>2021-01-18T00:54:00Z</cp:lastPrinted>
  <dcterms:created xsi:type="dcterms:W3CDTF">2021-01-15T07:14:00Z</dcterms:created>
  <dcterms:modified xsi:type="dcterms:W3CDTF">2023-07-11T02:51:00Z</dcterms:modified>
</cp:coreProperties>
</file>