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义马兴苑店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91411281MA9H0ULUXL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河南省三门峡市义马市千秋路街道千秋路东段南侧祥和花园2号楼3号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豫三食药监械经营备20210081号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6710矫形外科（骨科）手术器械，6712妇产科用手术器械，6813计划生育手术器械，6815注射穿刺器械，6816烧伤（整形）科手术器械，6820普通诊察器械，6821医用电子仪器设备，6823医用超声仪器及有关设备，6824医用激光仪器设备，6825医用高频仪器设备，6826物理诊疗及康复设备，6827中医器械，6828医用磁共振设备，6830医用X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械，6858医用冷疗、低温、冷藏设备及器具，6863口腔科材料，6864医用卫生材料及敷料，6865医用缝合材料及粘合剂，6866医用高分子材料及制品；6870软件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原分类目录：第三类：6815注射穿刺器械，6825医用高频仪器设备，6854手术室、急救室、诊疗室设备及器具，6865医用缝合材料及粘合剂，6866医用高分子材料及制品。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 w:colFirst="1" w:colLast="2"/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3E204825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2021-09-09T09:47:20Z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