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6E0AA4">
        <w:rPr>
          <w:rFonts w:ascii="黑体" w:eastAsia="黑体" w:hAnsi="黑体" w:hint="eastAsia"/>
          <w:sz w:val="44"/>
          <w:szCs w:val="44"/>
        </w:rPr>
        <w:t>义马市新区卫生院</w:t>
      </w:r>
      <w:r w:rsidR="00206F65">
        <w:rPr>
          <w:rFonts w:ascii="黑体" w:eastAsia="黑体" w:hAnsi="黑体" w:hint="eastAsia"/>
          <w:sz w:val="44"/>
          <w:szCs w:val="44"/>
        </w:rPr>
        <w:t>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6E0AA4">
        <w:rPr>
          <w:rFonts w:ascii="仿宋" w:eastAsia="仿宋" w:hAnsi="仿宋" w:hint="eastAsia"/>
          <w:bCs/>
          <w:sz w:val="32"/>
          <w:szCs w:val="32"/>
        </w:rPr>
        <w:t>9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6E0AA4">
        <w:rPr>
          <w:rFonts w:ascii="仿宋" w:eastAsia="仿宋" w:hAnsi="仿宋" w:hint="eastAsia"/>
          <w:bCs/>
          <w:sz w:val="32"/>
          <w:szCs w:val="32"/>
        </w:rPr>
        <w:t>16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6E0AA4">
        <w:rPr>
          <w:rFonts w:ascii="仿宋" w:eastAsia="仿宋" w:hAnsi="仿宋" w:hint="eastAsia"/>
          <w:bCs/>
          <w:sz w:val="32"/>
          <w:szCs w:val="32"/>
        </w:rPr>
        <w:t>义马市新区卫生院</w:t>
      </w:r>
      <w:r w:rsidR="00206F65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0F47E4" w:rsidRDefault="000F47E4" w:rsidP="000F47E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我局依法对该接种门诊疫苗储存、运输和预防接种的疫苗质量进行监督检查。经检查发现，该门诊设置有专职人员负责疫苗质量及设施设备管理工作，建立有疫苗质量及设施设备有关的制度和文件；配备有与疫苗储存规模相适应的设施设备；能够对疫苗的储存温度进行监测和记录，并留存有手工填写疫苗储存温度记录；疫苗接收、运输、储存等相关记录齐全，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6E0AA4">
        <w:rPr>
          <w:rFonts w:ascii="仿宋" w:eastAsia="仿宋" w:hAnsi="仿宋" w:hint="eastAsia"/>
          <w:bCs/>
          <w:sz w:val="32"/>
          <w:szCs w:val="32"/>
        </w:rPr>
        <w:t>9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6E0AA4">
        <w:rPr>
          <w:rFonts w:ascii="仿宋" w:eastAsia="仿宋" w:hAnsi="仿宋" w:hint="eastAsia"/>
          <w:bCs/>
          <w:sz w:val="32"/>
          <w:szCs w:val="32"/>
        </w:rPr>
        <w:t>18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70" w:rsidRDefault="005D4570" w:rsidP="00206F65">
      <w:r>
        <w:separator/>
      </w:r>
    </w:p>
  </w:endnote>
  <w:endnote w:type="continuationSeparator" w:id="0">
    <w:p w:rsidR="005D4570" w:rsidRDefault="005D4570" w:rsidP="002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70" w:rsidRDefault="005D4570" w:rsidP="00206F65">
      <w:r>
        <w:separator/>
      </w:r>
    </w:p>
  </w:footnote>
  <w:footnote w:type="continuationSeparator" w:id="0">
    <w:p w:rsidR="005D4570" w:rsidRDefault="005D4570" w:rsidP="0020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F47E4"/>
    <w:rsid w:val="00206F65"/>
    <w:rsid w:val="0036364D"/>
    <w:rsid w:val="00435941"/>
    <w:rsid w:val="005125CB"/>
    <w:rsid w:val="00557607"/>
    <w:rsid w:val="005D4570"/>
    <w:rsid w:val="005F5381"/>
    <w:rsid w:val="00646A05"/>
    <w:rsid w:val="006E0AA4"/>
    <w:rsid w:val="007951DB"/>
    <w:rsid w:val="008E6FCB"/>
    <w:rsid w:val="00C46F2E"/>
    <w:rsid w:val="00DA6CAE"/>
    <w:rsid w:val="00E40325"/>
    <w:rsid w:val="00E544AB"/>
    <w:rsid w:val="00E95019"/>
    <w:rsid w:val="00F23FBC"/>
    <w:rsid w:val="00F2491F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2021-01-15T07:14:00Z</dcterms:created>
  <dcterms:modified xsi:type="dcterms:W3CDTF">2021-01-15T08:49:00Z</dcterms:modified>
</cp:coreProperties>
</file>