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附件1</w:t>
      </w:r>
    </w:p>
    <w:p>
      <w:pPr>
        <w:spacing w:line="600" w:lineRule="exact"/>
        <w:rPr>
          <w:rFonts w:eastAsia="黑体"/>
          <w:sz w:val="32"/>
          <w:szCs w:val="32"/>
        </w:rPr>
      </w:pP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本次检验项目</w:t>
      </w: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</w:t>
      </w:r>
      <w:r>
        <w:rPr>
          <w:rFonts w:eastAsia="黑体"/>
          <w:sz w:val="32"/>
          <w:szCs w:val="32"/>
        </w:rPr>
        <w:t>、</w:t>
      </w:r>
      <w:r>
        <w:rPr>
          <w:rFonts w:hint="eastAsia" w:eastAsia="黑体"/>
          <w:sz w:val="32"/>
          <w:szCs w:val="32"/>
        </w:rPr>
        <w:t>餐饮食品</w:t>
      </w:r>
    </w:p>
    <w:p>
      <w:pPr>
        <w:spacing w:line="60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抽检依据</w:t>
      </w:r>
      <w:r>
        <w:rPr>
          <w:rFonts w:hint="eastAsia" w:eastAsia="仿宋_GB2312"/>
          <w:sz w:val="32"/>
          <w:szCs w:val="32"/>
        </w:rPr>
        <w:t>《食品安全国家标准 食品中污染物限量》GB 2762-2017、《食品安全国家标准 食品添加剂使用标准》GB 2760-2014、卫生部、国家食品药品监督管理局公告 2012 年第 10号</w:t>
      </w:r>
      <w:r>
        <w:rPr>
          <w:rFonts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（二）检验项目</w:t>
      </w:r>
    </w:p>
    <w:p>
      <w:pPr>
        <w:pStyle w:val="4"/>
        <w:numPr>
          <w:ilvl w:val="0"/>
          <w:numId w:val="1"/>
        </w:numPr>
        <w:spacing w:line="600" w:lineRule="exact"/>
        <w:ind w:left="0"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火锅调味料检测项目包括罂粟碱、吗啡、可待因、那可丁、蒂巴因。</w:t>
      </w:r>
    </w:p>
    <w:p>
      <w:pPr>
        <w:pStyle w:val="4"/>
        <w:numPr>
          <w:ilvl w:val="0"/>
          <w:numId w:val="1"/>
        </w:numPr>
        <w:spacing w:line="600" w:lineRule="exact"/>
        <w:ind w:left="0"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油炸面制品（自制）</w:t>
      </w:r>
      <w:r>
        <w:rPr>
          <w:rFonts w:eastAsia="仿宋_GB2312"/>
          <w:sz w:val="32"/>
          <w:szCs w:val="32"/>
        </w:rPr>
        <w:t>检验项目包括</w:t>
      </w:r>
      <w:r>
        <w:rPr>
          <w:rFonts w:hint="eastAsia" w:eastAsia="仿宋_GB2312"/>
          <w:sz w:val="32"/>
          <w:szCs w:val="32"/>
        </w:rPr>
        <w:t>铝的残留量（干样品，以 Al 计）。</w:t>
      </w:r>
    </w:p>
    <w:p>
      <w:pPr>
        <w:spacing w:line="600" w:lineRule="exact"/>
        <w:ind w:left="640"/>
        <w:rPr>
          <w:rFonts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D022B"/>
    <w:multiLevelType w:val="multilevel"/>
    <w:tmpl w:val="100D022B"/>
    <w:lvl w:ilvl="0" w:tentative="0">
      <w:start w:val="1"/>
      <w:numFmt w:val="decimal"/>
      <w:lvlText w:val="%1."/>
      <w:lvlJc w:val="left"/>
      <w:pPr>
        <w:ind w:left="1060" w:hanging="420"/>
      </w:p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E8B"/>
    <w:rsid w:val="00006855"/>
    <w:rsid w:val="00024F4D"/>
    <w:rsid w:val="00043D1C"/>
    <w:rsid w:val="0006351E"/>
    <w:rsid w:val="00084519"/>
    <w:rsid w:val="00086BF7"/>
    <w:rsid w:val="000D4FA2"/>
    <w:rsid w:val="00123BB6"/>
    <w:rsid w:val="00155539"/>
    <w:rsid w:val="001A2D3E"/>
    <w:rsid w:val="001D5A8E"/>
    <w:rsid w:val="001F3B07"/>
    <w:rsid w:val="002714C8"/>
    <w:rsid w:val="00277CEE"/>
    <w:rsid w:val="00281669"/>
    <w:rsid w:val="002C051D"/>
    <w:rsid w:val="00327D8D"/>
    <w:rsid w:val="003338E3"/>
    <w:rsid w:val="003473B6"/>
    <w:rsid w:val="00377A9A"/>
    <w:rsid w:val="00377E21"/>
    <w:rsid w:val="00383E8B"/>
    <w:rsid w:val="003E1011"/>
    <w:rsid w:val="003E6DBC"/>
    <w:rsid w:val="003F567C"/>
    <w:rsid w:val="00464435"/>
    <w:rsid w:val="0046683C"/>
    <w:rsid w:val="00474BD8"/>
    <w:rsid w:val="004D3555"/>
    <w:rsid w:val="004E26A8"/>
    <w:rsid w:val="004F0396"/>
    <w:rsid w:val="00526032"/>
    <w:rsid w:val="00552030"/>
    <w:rsid w:val="00562659"/>
    <w:rsid w:val="0059039C"/>
    <w:rsid w:val="005C4DBB"/>
    <w:rsid w:val="005E16F0"/>
    <w:rsid w:val="00606BC4"/>
    <w:rsid w:val="0061549E"/>
    <w:rsid w:val="00627680"/>
    <w:rsid w:val="00640E5A"/>
    <w:rsid w:val="006F126A"/>
    <w:rsid w:val="00726502"/>
    <w:rsid w:val="0077282A"/>
    <w:rsid w:val="00790199"/>
    <w:rsid w:val="00826F15"/>
    <w:rsid w:val="0083363E"/>
    <w:rsid w:val="00841A49"/>
    <w:rsid w:val="008938C9"/>
    <w:rsid w:val="008D01CC"/>
    <w:rsid w:val="008D1277"/>
    <w:rsid w:val="009F1DC5"/>
    <w:rsid w:val="009F2FFB"/>
    <w:rsid w:val="00A4722E"/>
    <w:rsid w:val="00A5789E"/>
    <w:rsid w:val="00A93146"/>
    <w:rsid w:val="00AA6050"/>
    <w:rsid w:val="00AA738C"/>
    <w:rsid w:val="00AD1DE2"/>
    <w:rsid w:val="00B04367"/>
    <w:rsid w:val="00B14534"/>
    <w:rsid w:val="00B423EC"/>
    <w:rsid w:val="00B576B2"/>
    <w:rsid w:val="00B64476"/>
    <w:rsid w:val="00BD4A1C"/>
    <w:rsid w:val="00BE3914"/>
    <w:rsid w:val="00C15D99"/>
    <w:rsid w:val="00C46A4A"/>
    <w:rsid w:val="00C952D8"/>
    <w:rsid w:val="00CD2D5F"/>
    <w:rsid w:val="00D2590C"/>
    <w:rsid w:val="00D80697"/>
    <w:rsid w:val="00DA3CFB"/>
    <w:rsid w:val="00DC0AC8"/>
    <w:rsid w:val="00DD1774"/>
    <w:rsid w:val="00DE4C69"/>
    <w:rsid w:val="00DF5865"/>
    <w:rsid w:val="00E04C26"/>
    <w:rsid w:val="00E111FB"/>
    <w:rsid w:val="00E15171"/>
    <w:rsid w:val="00E23A92"/>
    <w:rsid w:val="00E52C2B"/>
    <w:rsid w:val="00E54316"/>
    <w:rsid w:val="00E62944"/>
    <w:rsid w:val="00E7565B"/>
    <w:rsid w:val="00E93706"/>
    <w:rsid w:val="00E963F9"/>
    <w:rsid w:val="00E965D1"/>
    <w:rsid w:val="00EC1354"/>
    <w:rsid w:val="00ED4EE7"/>
    <w:rsid w:val="00EF5C7A"/>
    <w:rsid w:val="00F4295B"/>
    <w:rsid w:val="00F603C7"/>
    <w:rsid w:val="00F92AF7"/>
    <w:rsid w:val="00F94EC8"/>
    <w:rsid w:val="00FE3D62"/>
    <w:rsid w:val="00FF18A0"/>
    <w:rsid w:val="335F074D"/>
    <w:rsid w:val="37690734"/>
    <w:rsid w:val="41676E7D"/>
    <w:rsid w:val="73972387"/>
    <w:rsid w:val="7A73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365</Words>
  <Characters>2083</Characters>
  <Lines>17</Lines>
  <Paragraphs>4</Paragraphs>
  <TotalTime>0</TotalTime>
  <ScaleCrop>false</ScaleCrop>
  <LinksUpToDate>false</LinksUpToDate>
  <CharactersWithSpaces>2444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2018-02-02T01:18:00Z</dcterms:created>
  <dc:creator>初心</dc:creator>
  <cp:lastModifiedBy>lenovo08</cp:lastModifiedBy>
  <dcterms:modified xsi:type="dcterms:W3CDTF">2019-04-02T02:34:19Z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